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Opdracht 1 en opdracht 2</w:t>
      </w:r>
    </w:p>
    <w:p w:rsidR="00000000" w:rsidDel="00000000" w:rsidP="00000000" w:rsidRDefault="00000000" w:rsidRPr="00000000" w14:paraId="00000002">
      <w:pPr>
        <w:rPr/>
      </w:pPr>
      <w:r w:rsidDel="00000000" w:rsidR="00000000" w:rsidRPr="00000000">
        <w:rPr>
          <w:rtl w:val="0"/>
        </w:rPr>
        <w:t xml:space="preserve">Bij iedere vraag uit opdracht 1 kun je één punt verdienen. Bij iedere vraag uit opdracht 2 kun je twee punten verdienen (één punt voor waar het verhaal over gaat en één punt voor welke figuren er in het verhaal een rol spelen). Dit zijn in totaal </w:t>
      </w:r>
      <w:r w:rsidDel="00000000" w:rsidR="00000000" w:rsidRPr="00000000">
        <w:rPr>
          <w:b w:val="1"/>
          <w:rtl w:val="0"/>
        </w:rPr>
        <w:t xml:space="preserve">17 punten.</w:t>
      </w:r>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Opdracht 3</w:t>
      </w:r>
    </w:p>
    <w:p w:rsidR="00000000" w:rsidDel="00000000" w:rsidP="00000000" w:rsidRDefault="00000000" w:rsidRPr="00000000" w14:paraId="00000005">
      <w:pPr>
        <w:rPr>
          <w:b w:val="1"/>
        </w:rPr>
      </w:pPr>
      <w:r w:rsidDel="00000000" w:rsidR="00000000" w:rsidRPr="00000000">
        <w:rPr>
          <w:rtl w:val="0"/>
        </w:rPr>
        <w:t xml:space="preserve">Voor de derde opdracht kun je 3 punten behalen. Twee punten voor de originaliteit, twee punten voor het mooi verwerken van het originele sprookje en twee punten voor het zetten van het sprookje in de actualiteit. Dit zijn in totaal </w:t>
      </w:r>
      <w:r w:rsidDel="00000000" w:rsidR="00000000" w:rsidRPr="00000000">
        <w:rPr>
          <w:b w:val="1"/>
          <w:rtl w:val="0"/>
        </w:rPr>
        <w:t xml:space="preserve">9 punten.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Laat opdracht 3 nakijken door een klasgenoot. Wees eerlijk in het geven van de punten, maar je mag je mening geven. Echter, deze moet je dan wel goed weten te onderbouwen wanneer je klasgenoot naar het aantal punten vraagt. Bij opdracht 3 mag je ook hele en halve punten toewijzen.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Beoordeling</w:t>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Aantal punten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Wat heb je behaald?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Welk sprookjesfiguur ben jij?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26-23 punten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Superuberduper kanjer award!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Je bent de meest grote held uit alle sprookjes! Geweldig gedaan. Je spant de troon! Wauw, je hebt het verdiend!</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Je zal gekust worden door de knappe prins!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22-19 punten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Topperjopperdopper award!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Topperjopperdopper! Goed gedaan. Kies een held uit een sprookje die jij wilt zijn. Je hebt het verdiend!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18-15 punten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Joeperdepoepie award!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Joepieee wat een topper ben jij! Jij mag zelf kiezen welke held jij uit de sprookjes wilt zijn.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14-11 punten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Kanbetermaarnietverkeerd award!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pPr>
            <w:r w:rsidDel="00000000" w:rsidR="00000000" w:rsidRPr="00000000">
              <w:rPr>
                <w:rtl w:val="0"/>
              </w:rPr>
              <w:t xml:space="preserve">Je bent assepoester. Het gaat oke, maar best onhandig zo nu en dan, wellicht komt dat door je lange haar dat in de weg zit?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10-7 punten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Troostprijswantbestzielig award!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Auw, je lijkt een beetje op Hans en Grietje. Je doet vast je best, maar het lukt niet helemaal? Net als het pad door het bos met de broodjes. Goed bedacht, maar de uitvoering bleek toch iets minder te zijn.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Lager dan 7 punten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Goedlezendanhadjemeerpuntengehad award!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Jij bent de boze heks. Wanneer je logisch nadenkt en je best doet, gaat het beter!</w:t>
            </w:r>
          </w:p>
        </w:tc>
      </w:tr>
    </w:tbl>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